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163E16" w14:textId="4317361E" w:rsidR="005007C1" w:rsidRDefault="005007C1" w:rsidP="005007C1">
      <w:pPr>
        <w:rPr>
          <w:b/>
        </w:rPr>
      </w:pPr>
      <w:r>
        <w:rPr>
          <w:b/>
        </w:rPr>
        <w:t xml:space="preserve">                                       </w:t>
      </w:r>
      <w:r w:rsidR="00543947">
        <w:rPr>
          <w:b/>
        </w:rPr>
        <w:t>Havner</w:t>
      </w:r>
      <w:r w:rsidRPr="005007C1">
        <w:rPr>
          <w:b/>
        </w:rPr>
        <w:t>eglement for Sleneset båtforening</w:t>
      </w:r>
      <w:r w:rsidR="00DF65BC">
        <w:rPr>
          <w:b/>
        </w:rPr>
        <w:t xml:space="preserve"> (SBF)</w:t>
      </w:r>
    </w:p>
    <w:p w14:paraId="1658B81F" w14:textId="77777777" w:rsidR="00E23853" w:rsidRDefault="00E23853" w:rsidP="005007C1">
      <w:pPr>
        <w:rPr>
          <w:b/>
        </w:rPr>
      </w:pPr>
    </w:p>
    <w:p w14:paraId="5A568E2E" w14:textId="0623C1AF" w:rsidR="005007C1" w:rsidRPr="007A7F8B" w:rsidRDefault="00E23853" w:rsidP="005007C1">
      <w:pPr>
        <w:rPr>
          <w:b/>
        </w:rPr>
      </w:pPr>
      <w:r w:rsidRPr="00E23853">
        <w:rPr>
          <w:b/>
        </w:rPr>
        <w:t>1.</w:t>
      </w:r>
      <w:r>
        <w:t xml:space="preserve"> Båtplass ved foreningens brygger er forbeholdt medlemmer av </w:t>
      </w:r>
      <w:r w:rsidR="00DF65BC">
        <w:t>SBF</w:t>
      </w:r>
      <w:r>
        <w:t>.</w:t>
      </w:r>
      <w:r w:rsidR="00EB533D" w:rsidRPr="00E23853">
        <w:rPr>
          <w:b/>
        </w:rPr>
        <w:tab/>
      </w:r>
    </w:p>
    <w:p w14:paraId="45996004" w14:textId="77777777" w:rsidR="005007C1" w:rsidRDefault="005007C1" w:rsidP="005007C1">
      <w:r w:rsidRPr="007B1958">
        <w:rPr>
          <w:b/>
        </w:rPr>
        <w:t>2</w:t>
      </w:r>
      <w:r>
        <w:t>.</w:t>
      </w:r>
      <w:r w:rsidR="00EB533D">
        <w:t xml:space="preserve"> </w:t>
      </w:r>
      <w:r>
        <w:t>Båtplass gir rett til fortøyning av egen båt. Framleie og utlån av båtplass er ikke tillatt. Medlem som ikke benytter sin plass, plikter å melde fra til foreningen. Foreningens styre disponerer da båtplassen for midlertidig utleie.</w:t>
      </w:r>
    </w:p>
    <w:p w14:paraId="2805431C" w14:textId="6FFA0DF2" w:rsidR="005007C1" w:rsidRDefault="00502020" w:rsidP="005007C1">
      <w:r w:rsidRPr="00502020">
        <w:rPr>
          <w:b/>
          <w:bCs/>
        </w:rPr>
        <w:t>3</w:t>
      </w:r>
      <w:r>
        <w:t>. Ved tildeling av båtplass skal følgende kriteri</w:t>
      </w:r>
      <w:r w:rsidR="00611667">
        <w:t>a</w:t>
      </w:r>
      <w:r>
        <w:t xml:space="preserve"> følges</w:t>
      </w:r>
      <w:r w:rsidR="00611667">
        <w:t>:</w:t>
      </w:r>
    </w:p>
    <w:p w14:paraId="5000D935" w14:textId="4978A285" w:rsidR="00041259" w:rsidRDefault="00041259" w:rsidP="00041259">
      <w:pPr>
        <w:pStyle w:val="Listeavsnitt"/>
        <w:numPr>
          <w:ilvl w:val="0"/>
          <w:numId w:val="5"/>
        </w:numPr>
      </w:pPr>
      <w:r>
        <w:t>Brukere med fast bopel på Sleneset.</w:t>
      </w:r>
    </w:p>
    <w:p w14:paraId="58124331" w14:textId="33FFA9CD" w:rsidR="00502020" w:rsidRDefault="00041259" w:rsidP="00502020">
      <w:pPr>
        <w:pStyle w:val="Listeavsnitt"/>
        <w:numPr>
          <w:ilvl w:val="0"/>
          <w:numId w:val="5"/>
        </w:numPr>
      </w:pPr>
      <w:r>
        <w:t>Brukere med næring fra havet og fast bopel på Sleneset.</w:t>
      </w:r>
    </w:p>
    <w:p w14:paraId="3E8AE1AA" w14:textId="795DF417" w:rsidR="00502020" w:rsidRDefault="00502020" w:rsidP="00502020">
      <w:pPr>
        <w:pStyle w:val="Listeavsnitt"/>
        <w:numPr>
          <w:ilvl w:val="0"/>
          <w:numId w:val="5"/>
        </w:numPr>
      </w:pPr>
      <w:r>
        <w:t>Brukere med fast bopel annet sted i Lurøy.</w:t>
      </w:r>
    </w:p>
    <w:p w14:paraId="14A13138" w14:textId="7E770531" w:rsidR="00502020" w:rsidRDefault="00502020" w:rsidP="00502020">
      <w:pPr>
        <w:pStyle w:val="Listeavsnitt"/>
        <w:numPr>
          <w:ilvl w:val="0"/>
          <w:numId w:val="5"/>
        </w:numPr>
      </w:pPr>
      <w:r>
        <w:t>Brukere med bosted utenfor Lurøy.</w:t>
      </w:r>
    </w:p>
    <w:p w14:paraId="3BEAF528" w14:textId="115EBBEB" w:rsidR="00A75208" w:rsidRDefault="00611667" w:rsidP="00A75208">
      <w:pPr>
        <w:ind w:left="360"/>
      </w:pPr>
      <w:r>
        <w:t>Ansiennitet som medlem i SBF skal gjelde for tildeling av båtplass ved ellers like forhold</w:t>
      </w:r>
      <w:r w:rsidR="00041259">
        <w:t>,</w:t>
      </w:r>
      <w:r>
        <w:t xml:space="preserve"> for hvert kriteria.</w:t>
      </w:r>
    </w:p>
    <w:p w14:paraId="6CEC51DA" w14:textId="5DAA45D4" w:rsidR="005007C1" w:rsidRDefault="00502020" w:rsidP="005007C1">
      <w:r>
        <w:rPr>
          <w:b/>
        </w:rPr>
        <w:t>4</w:t>
      </w:r>
      <w:r w:rsidR="005007C1">
        <w:t>.</w:t>
      </w:r>
      <w:r w:rsidR="00EB533D">
        <w:t xml:space="preserve"> </w:t>
      </w:r>
      <w:r w:rsidR="005007C1">
        <w:t>Fore</w:t>
      </w:r>
      <w:r w:rsidR="00EC51FE">
        <w:t>n</w:t>
      </w:r>
      <w:r w:rsidR="005007C1">
        <w:t xml:space="preserve">ingens styre har rett til å fordele plassene og foreta innbyrdes ombytting når båtens størrelse </w:t>
      </w:r>
      <w:r w:rsidR="00EC51FE">
        <w:t xml:space="preserve">  </w:t>
      </w:r>
      <w:r w:rsidR="005007C1">
        <w:t>tilsier dette, eller for bedre utnyttelse av havna. Båteieren skal på forhånd underrettes om dette.</w:t>
      </w:r>
    </w:p>
    <w:p w14:paraId="705DA418" w14:textId="07BCB6F6" w:rsidR="005007C1" w:rsidRDefault="00502020" w:rsidP="005007C1">
      <w:r>
        <w:rPr>
          <w:b/>
        </w:rPr>
        <w:t>5</w:t>
      </w:r>
      <w:r w:rsidR="005007C1">
        <w:t>.</w:t>
      </w:r>
      <w:r w:rsidR="00EB533D">
        <w:t xml:space="preserve"> </w:t>
      </w:r>
      <w:r w:rsidR="005007C1">
        <w:t>Alle båter ved foreningens brygger skal være registrert og ansvarsforsikret. ( Norsk Lov av 1971.) Kvittering for dette skal fremvises på forlangende.</w:t>
      </w:r>
    </w:p>
    <w:p w14:paraId="1BC6497D" w14:textId="2CD22D0B" w:rsidR="005007C1" w:rsidRDefault="00502020" w:rsidP="005007C1">
      <w:r>
        <w:rPr>
          <w:b/>
        </w:rPr>
        <w:t>6</w:t>
      </w:r>
      <w:r w:rsidR="005007C1">
        <w:t>.</w:t>
      </w:r>
      <w:r w:rsidR="00EB533D">
        <w:t xml:space="preserve"> </w:t>
      </w:r>
      <w:r w:rsidR="005007C1">
        <w:t>Medle</w:t>
      </w:r>
      <w:r w:rsidR="004A35C6">
        <w:t>m</w:t>
      </w:r>
      <w:r w:rsidR="005007C1">
        <w:t>skonti</w:t>
      </w:r>
      <w:r w:rsidR="00EB533D">
        <w:t>n</w:t>
      </w:r>
      <w:r w:rsidR="005007C1">
        <w:t>gent og havneavgift skal være betalt innen den tidsfrist som gis i lovene, før båten legges i havna. Alle medlemmer</w:t>
      </w:r>
      <w:r w:rsidR="004A35C6">
        <w:t xml:space="preserve"> med fast båtplass</w:t>
      </w:r>
      <w:r w:rsidR="005007C1">
        <w:t xml:space="preserve"> plikter å d</w:t>
      </w:r>
      <w:r w:rsidR="00EC51FE">
        <w:t>elta på dugnader i S</w:t>
      </w:r>
      <w:r w:rsidR="00DF65BC">
        <w:t>BF</w:t>
      </w:r>
      <w:r w:rsidR="00EC51FE">
        <w:t>s regi. De som har fast båtplass skal også holde sin plass ren for tang, tare og annen groe.</w:t>
      </w:r>
    </w:p>
    <w:p w14:paraId="4A09370F" w14:textId="68F94A1D" w:rsidR="005007C1" w:rsidRDefault="00502020" w:rsidP="005007C1">
      <w:r>
        <w:rPr>
          <w:b/>
        </w:rPr>
        <w:t>7</w:t>
      </w:r>
      <w:r w:rsidR="005007C1">
        <w:t>.</w:t>
      </w:r>
      <w:r w:rsidR="00EB533D">
        <w:t xml:space="preserve"> </w:t>
      </w:r>
      <w:r w:rsidR="005007C1">
        <w:t xml:space="preserve">Det påhviler hver enkelt båteier å påse at båten er forsvarlig fortøyd og </w:t>
      </w:r>
      <w:proofErr w:type="spellStart"/>
      <w:r w:rsidR="005007C1">
        <w:t>fendret</w:t>
      </w:r>
      <w:proofErr w:type="spellEnd"/>
      <w:r w:rsidR="005007C1">
        <w:t>, samt å holde orden og renslighet på og ved bryggene. Enhver forsøpling av havneområdet er forbudt.</w:t>
      </w:r>
    </w:p>
    <w:p w14:paraId="24C81091" w14:textId="126D2886" w:rsidR="005007C1" w:rsidRDefault="00502020" w:rsidP="005007C1">
      <w:r>
        <w:rPr>
          <w:b/>
        </w:rPr>
        <w:t>8</w:t>
      </w:r>
      <w:r w:rsidR="005007C1">
        <w:t>.</w:t>
      </w:r>
      <w:r w:rsidR="00EB533D">
        <w:t xml:space="preserve"> </w:t>
      </w:r>
      <w:r w:rsidR="005007C1">
        <w:t>De båter som har eksos og/eller lensepumpe i siden eller på annen måte er plassert slik at nabobåten kan bli tilsmusset, skal forhale sin båt før motor/lensepumpe startes, slik at tilsmussing av naboens båt unngås.</w:t>
      </w:r>
    </w:p>
    <w:p w14:paraId="19A1BAC3" w14:textId="00B84CF0" w:rsidR="005007C1" w:rsidRDefault="00502020" w:rsidP="005007C1">
      <w:r>
        <w:rPr>
          <w:b/>
        </w:rPr>
        <w:t>9</w:t>
      </w:r>
      <w:r w:rsidR="005007C1">
        <w:t>.</w:t>
      </w:r>
      <w:r w:rsidR="00EB533D">
        <w:t xml:space="preserve"> </w:t>
      </w:r>
      <w:r w:rsidR="005007C1">
        <w:t>Båten skal fo</w:t>
      </w:r>
      <w:r w:rsidR="004A35C6">
        <w:t>rtøyes slik at baug</w:t>
      </w:r>
      <w:r w:rsidR="005007C1">
        <w:t>spyd, mesanbom, jolle og lignende ikke blir til hinder for ferdsel på brygge, og trafikk ut og inn til brygge.</w:t>
      </w:r>
    </w:p>
    <w:p w14:paraId="3381DEC3" w14:textId="396C45C4" w:rsidR="005007C1" w:rsidRDefault="00502020" w:rsidP="005007C1">
      <w:r>
        <w:rPr>
          <w:b/>
        </w:rPr>
        <w:t>10</w:t>
      </w:r>
      <w:r w:rsidR="005007C1">
        <w:t>.</w:t>
      </w:r>
      <w:r w:rsidR="00EB533D">
        <w:t xml:space="preserve"> </w:t>
      </w:r>
      <w:r w:rsidR="005007C1">
        <w:t>All ferdsel i havna og havneområdet skal foregå med sakte fart og under hensyntagende til øvrige båter i dette området. Overtredelser vil bli påtalt.                                                                               1.</w:t>
      </w:r>
    </w:p>
    <w:p w14:paraId="27C898A0" w14:textId="09BD3AFD" w:rsidR="005007C1" w:rsidRDefault="00502020" w:rsidP="005007C1">
      <w:r w:rsidRPr="00502020">
        <w:rPr>
          <w:b/>
          <w:bCs/>
        </w:rPr>
        <w:t>11</w:t>
      </w:r>
      <w:r w:rsidR="005007C1">
        <w:t>.</w:t>
      </w:r>
      <w:r w:rsidR="00EB533D">
        <w:t xml:space="preserve"> </w:t>
      </w:r>
      <w:r w:rsidR="005007C1">
        <w:t xml:space="preserve">Når forholdene gjør det nødvendig, har styret (havneansvarlig) rett til å gå om bord i båt i havna som ikke er forsvarlig fortøyd eller </w:t>
      </w:r>
      <w:proofErr w:type="spellStart"/>
      <w:r w:rsidR="005007C1">
        <w:t>fendret</w:t>
      </w:r>
      <w:proofErr w:type="spellEnd"/>
      <w:r w:rsidR="005007C1">
        <w:t xml:space="preserve">, dette for å avverge havari eller ødeleggelser. Utgifter ved dette ( tauverk og lignende) </w:t>
      </w:r>
      <w:r w:rsidR="005007C1" w:rsidRPr="006A329B">
        <w:t xml:space="preserve">blir </w:t>
      </w:r>
      <w:r w:rsidR="006A329B" w:rsidRPr="006E6931">
        <w:rPr>
          <w:color w:val="000000" w:themeColor="text1"/>
        </w:rPr>
        <w:t>belastet</w:t>
      </w:r>
      <w:r w:rsidR="006A329B">
        <w:t xml:space="preserve"> </w:t>
      </w:r>
      <w:r w:rsidR="005007C1">
        <w:t>vedkommende båteier.</w:t>
      </w:r>
    </w:p>
    <w:p w14:paraId="3B5EC5DA" w14:textId="3B8C9F21" w:rsidR="006A329B" w:rsidRDefault="005007C1" w:rsidP="005007C1">
      <w:r w:rsidRPr="007B1958">
        <w:rPr>
          <w:b/>
        </w:rPr>
        <w:t>1</w:t>
      </w:r>
      <w:r w:rsidR="00502020">
        <w:rPr>
          <w:b/>
        </w:rPr>
        <w:t>2</w:t>
      </w:r>
      <w:r>
        <w:t>.</w:t>
      </w:r>
      <w:r w:rsidR="00EB533D">
        <w:t xml:space="preserve"> </w:t>
      </w:r>
      <w:r>
        <w:t>Hvis skade er forårsaket eller skjedd på brygge eller annen manns båt, skal dette straks rapporteres til havneansvarlig eller styret.</w:t>
      </w:r>
    </w:p>
    <w:p w14:paraId="3C1C6148" w14:textId="64110DCB" w:rsidR="005007C1" w:rsidRDefault="005007C1" w:rsidP="005007C1">
      <w:r w:rsidRPr="007B1958">
        <w:rPr>
          <w:b/>
        </w:rPr>
        <w:t>1</w:t>
      </w:r>
      <w:r w:rsidR="00502020">
        <w:rPr>
          <w:b/>
        </w:rPr>
        <w:t>3</w:t>
      </w:r>
      <w:r>
        <w:t>.</w:t>
      </w:r>
      <w:r w:rsidR="00EB533D">
        <w:t xml:space="preserve"> </w:t>
      </w:r>
      <w:r>
        <w:t>Overtredelser av havnereglement, kan medføre tap av medlemskap og båtplass.</w:t>
      </w:r>
    </w:p>
    <w:p w14:paraId="76E3CAB5" w14:textId="0CC04349" w:rsidR="005007C1" w:rsidRDefault="005007C1" w:rsidP="005007C1">
      <w:r w:rsidRPr="007B1958">
        <w:rPr>
          <w:b/>
        </w:rPr>
        <w:lastRenderedPageBreak/>
        <w:t>1</w:t>
      </w:r>
      <w:r w:rsidR="00502020">
        <w:rPr>
          <w:b/>
        </w:rPr>
        <w:t>4</w:t>
      </w:r>
      <w:r>
        <w:t>.</w:t>
      </w:r>
      <w:r w:rsidR="00EB533D">
        <w:t xml:space="preserve"> </w:t>
      </w:r>
      <w:r>
        <w:t>S</w:t>
      </w:r>
      <w:r w:rsidR="00DF65BC">
        <w:t xml:space="preserve">BF </w:t>
      </w:r>
      <w:r>
        <w:t>fraskriver seg ethvert erstatningsansvar for skade på båter i havna grunnet uvær, tyveri, hærverk eller annen skade som måtte oppstå under transport eller opplag på foreningens område.</w:t>
      </w:r>
    </w:p>
    <w:p w14:paraId="25D682B9" w14:textId="08D2F958" w:rsidR="005007C1" w:rsidRDefault="005007C1" w:rsidP="005007C1">
      <w:r w:rsidRPr="007B1958">
        <w:rPr>
          <w:b/>
        </w:rPr>
        <w:t>1</w:t>
      </w:r>
      <w:r w:rsidR="00502020">
        <w:rPr>
          <w:b/>
        </w:rPr>
        <w:t>5</w:t>
      </w:r>
      <w:r>
        <w:t>.</w:t>
      </w:r>
      <w:r w:rsidR="00EB533D">
        <w:t xml:space="preserve"> </w:t>
      </w:r>
      <w:r>
        <w:t xml:space="preserve">Alle klager fra medlemmer vedrørende driften av havna skal meddeles styret skriftlig, og snarest </w:t>
      </w:r>
      <w:r w:rsidR="00DF65BC">
        <w:t xml:space="preserve">   </w:t>
      </w:r>
      <w:r>
        <w:t xml:space="preserve">etter at det påklagede forhold har skjedd. </w:t>
      </w:r>
    </w:p>
    <w:p w14:paraId="3161AF9A" w14:textId="77777777" w:rsidR="005007C1" w:rsidRDefault="005007C1" w:rsidP="005007C1">
      <w:r>
        <w:t xml:space="preserve">   </w:t>
      </w:r>
    </w:p>
    <w:p w14:paraId="0B9A69DC" w14:textId="77777777" w:rsidR="005007C1" w:rsidRDefault="005007C1" w:rsidP="005007C1"/>
    <w:p w14:paraId="3DDBD844" w14:textId="77777777" w:rsidR="005007C1" w:rsidRDefault="005007C1" w:rsidP="005007C1"/>
    <w:p w14:paraId="4EEF3251" w14:textId="77777777" w:rsidR="00502020" w:rsidRDefault="005007C1" w:rsidP="005007C1">
      <w:pPr>
        <w:rPr>
          <w:color w:val="000000" w:themeColor="text1"/>
        </w:rPr>
      </w:pPr>
      <w:r w:rsidRPr="006E6931">
        <w:rPr>
          <w:color w:val="000000" w:themeColor="text1"/>
        </w:rPr>
        <w:t xml:space="preserve">Sleneset båtforening, </w:t>
      </w:r>
      <w:proofErr w:type="spellStart"/>
      <w:r w:rsidR="00CB38C9" w:rsidRPr="006E6931">
        <w:rPr>
          <w:color w:val="000000" w:themeColor="text1"/>
        </w:rPr>
        <w:t>Slenesvika</w:t>
      </w:r>
      <w:proofErr w:type="spellEnd"/>
      <w:r w:rsidR="00CB38C9" w:rsidRPr="006E6931">
        <w:rPr>
          <w:color w:val="000000" w:themeColor="text1"/>
        </w:rPr>
        <w:t xml:space="preserve"> 22, </w:t>
      </w:r>
      <w:r w:rsidRPr="006E6931">
        <w:rPr>
          <w:color w:val="000000" w:themeColor="text1"/>
        </w:rPr>
        <w:t>8762 Sleneset</w:t>
      </w:r>
    </w:p>
    <w:p w14:paraId="36047D26" w14:textId="496A1B5A" w:rsidR="005007C1" w:rsidRPr="006E6931" w:rsidRDefault="005007C1" w:rsidP="005007C1">
      <w:pPr>
        <w:rPr>
          <w:color w:val="000000" w:themeColor="text1"/>
        </w:rPr>
      </w:pPr>
      <w:r w:rsidRPr="006E6931">
        <w:rPr>
          <w:color w:val="000000" w:themeColor="text1"/>
        </w:rPr>
        <w:t>e-post: slenesetbf@</w:t>
      </w:r>
      <w:r w:rsidR="006A329B" w:rsidRPr="006E6931">
        <w:rPr>
          <w:color w:val="000000" w:themeColor="text1"/>
        </w:rPr>
        <w:t>slenesetbf.com</w:t>
      </w:r>
      <w:r w:rsidRPr="006E6931">
        <w:rPr>
          <w:color w:val="000000" w:themeColor="text1"/>
        </w:rPr>
        <w:t xml:space="preserve"> </w:t>
      </w:r>
    </w:p>
    <w:p w14:paraId="6541E97A" w14:textId="0256A4C5" w:rsidR="005007C1" w:rsidRPr="006E6931" w:rsidRDefault="005007C1" w:rsidP="005007C1">
      <w:pPr>
        <w:rPr>
          <w:color w:val="000000" w:themeColor="text1"/>
        </w:rPr>
      </w:pPr>
      <w:proofErr w:type="spellStart"/>
      <w:r w:rsidRPr="006E6931">
        <w:rPr>
          <w:color w:val="000000" w:themeColor="text1"/>
        </w:rPr>
        <w:t>Tlf</w:t>
      </w:r>
      <w:proofErr w:type="spellEnd"/>
      <w:r w:rsidRPr="006E6931">
        <w:rPr>
          <w:color w:val="000000" w:themeColor="text1"/>
        </w:rPr>
        <w:t xml:space="preserve">: </w:t>
      </w:r>
      <w:r w:rsidR="006E6931" w:rsidRPr="006E6931">
        <w:rPr>
          <w:color w:val="000000" w:themeColor="text1"/>
        </w:rPr>
        <w:t>40458645</w:t>
      </w:r>
    </w:p>
    <w:p w14:paraId="2CA6E2E2" w14:textId="77777777" w:rsidR="004A35C6" w:rsidRPr="006E6931" w:rsidRDefault="004A35C6" w:rsidP="005007C1">
      <w:pPr>
        <w:rPr>
          <w:color w:val="000000" w:themeColor="text1"/>
        </w:rPr>
      </w:pPr>
      <w:r w:rsidRPr="006E6931">
        <w:rPr>
          <w:color w:val="000000" w:themeColor="text1"/>
        </w:rPr>
        <w:t>Hjemmeside: slenesetbf.com</w:t>
      </w:r>
    </w:p>
    <w:p w14:paraId="195AD1B8" w14:textId="77777777" w:rsidR="002D50E7" w:rsidRDefault="002D50E7" w:rsidP="00720BE4">
      <w:pPr>
        <w:jc w:val="right"/>
      </w:pPr>
    </w:p>
    <w:p w14:paraId="4C2C3C9C" w14:textId="17A0C4B4" w:rsidR="005007C1" w:rsidRDefault="007A7F8B">
      <w:r>
        <w:t xml:space="preserve">Revidert februar 2026, </w:t>
      </w:r>
      <w:proofErr w:type="spellStart"/>
      <w:r>
        <w:t>pkt</w:t>
      </w:r>
      <w:proofErr w:type="spellEnd"/>
      <w:r>
        <w:t xml:space="preserve"> 3.</w:t>
      </w:r>
    </w:p>
    <w:p w14:paraId="581E126C" w14:textId="77777777" w:rsidR="005007C1" w:rsidRDefault="005007C1"/>
    <w:p w14:paraId="14B5ACB4" w14:textId="77777777" w:rsidR="005007C1" w:rsidRDefault="005007C1"/>
    <w:p w14:paraId="18AF2559" w14:textId="652CCFA1" w:rsidR="005007C1" w:rsidRDefault="005007C1"/>
    <w:sectPr w:rsidR="005007C1" w:rsidSect="00DA4C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980D05"/>
    <w:multiLevelType w:val="hybridMultilevel"/>
    <w:tmpl w:val="8B1ACAE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64347B"/>
    <w:multiLevelType w:val="hybridMultilevel"/>
    <w:tmpl w:val="9434F4C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516497"/>
    <w:multiLevelType w:val="hybridMultilevel"/>
    <w:tmpl w:val="7AD4BA4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734874"/>
    <w:multiLevelType w:val="hybridMultilevel"/>
    <w:tmpl w:val="0E8081B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C92CA3"/>
    <w:multiLevelType w:val="hybridMultilevel"/>
    <w:tmpl w:val="14AA3EE4"/>
    <w:lvl w:ilvl="0" w:tplc="0D8270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1004812">
    <w:abstractNumId w:val="4"/>
  </w:num>
  <w:num w:numId="2" w16cid:durableId="556547034">
    <w:abstractNumId w:val="2"/>
  </w:num>
  <w:num w:numId="3" w16cid:durableId="1809661838">
    <w:abstractNumId w:val="0"/>
  </w:num>
  <w:num w:numId="4" w16cid:durableId="1971132728">
    <w:abstractNumId w:val="1"/>
  </w:num>
  <w:num w:numId="5" w16cid:durableId="21194419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53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007C1"/>
    <w:rsid w:val="00041259"/>
    <w:rsid w:val="002D50E7"/>
    <w:rsid w:val="004A35C6"/>
    <w:rsid w:val="005007C1"/>
    <w:rsid w:val="00502020"/>
    <w:rsid w:val="00543947"/>
    <w:rsid w:val="00611667"/>
    <w:rsid w:val="006A329B"/>
    <w:rsid w:val="006E6931"/>
    <w:rsid w:val="00720BE4"/>
    <w:rsid w:val="007A7F8B"/>
    <w:rsid w:val="007B1958"/>
    <w:rsid w:val="00814AAC"/>
    <w:rsid w:val="009C0F44"/>
    <w:rsid w:val="00A3669E"/>
    <w:rsid w:val="00A75208"/>
    <w:rsid w:val="00CB38C9"/>
    <w:rsid w:val="00DA4C61"/>
    <w:rsid w:val="00DF65BC"/>
    <w:rsid w:val="00E23853"/>
    <w:rsid w:val="00EB533D"/>
    <w:rsid w:val="00EC51FE"/>
    <w:rsid w:val="00FD0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E7398"/>
  <w15:docId w15:val="{6F79796F-8A86-A14E-B793-950B4735A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4C61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EB53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054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8AB106A6B8D1245B258EB37F028B6BD" ma:contentTypeVersion="3" ma:contentTypeDescription="Opret et nyt dokument." ma:contentTypeScope="" ma:versionID="8ac31a3a9a1761cc121bd4ac25259ee8">
  <xsd:schema xmlns:xsd="http://www.w3.org/2001/XMLSchema" xmlns:xs="http://www.w3.org/2001/XMLSchema" xmlns:p="http://schemas.microsoft.com/office/2006/metadata/properties" xmlns:ns2="345cb704-cd17-45ec-bd2a-695d9e435691" targetNamespace="http://schemas.microsoft.com/office/2006/metadata/properties" ma:root="true" ma:fieldsID="60c6b62e460bcc5e01f821965e002f22" ns2:_="">
    <xsd:import namespace="345cb704-cd17-45ec-bd2a-695d9e4356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5cb704-cd17-45ec-bd2a-695d9e4356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454B22D-F635-40EB-AA25-A86D2665D31B}"/>
</file>

<file path=customXml/itemProps2.xml><?xml version="1.0" encoding="utf-8"?>
<ds:datastoreItem xmlns:ds="http://schemas.openxmlformats.org/officeDocument/2006/customXml" ds:itemID="{CD8858FB-4E3C-41BA-A165-9F7EC919C4D4}"/>
</file>

<file path=customXml/itemProps3.xml><?xml version="1.0" encoding="utf-8"?>
<ds:datastoreItem xmlns:ds="http://schemas.openxmlformats.org/officeDocument/2006/customXml" ds:itemID="{FDD71633-148D-4302-B64D-DEB071BD3F9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2</Pages>
  <Words>500</Words>
  <Characters>2650</Characters>
  <Application>Microsoft Office Word</Application>
  <DocSecurity>0</DocSecurity>
  <Lines>22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Ernst</dc:creator>
  <cp:lastModifiedBy>Roar Johansen</cp:lastModifiedBy>
  <cp:revision>9</cp:revision>
  <cp:lastPrinted>2011-09-30T11:26:00Z</cp:lastPrinted>
  <dcterms:created xsi:type="dcterms:W3CDTF">2011-10-22T12:26:00Z</dcterms:created>
  <dcterms:modified xsi:type="dcterms:W3CDTF">2026-02-23T16:39:00Z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0x01010048AB106A6B8D1245B258EB37F028B6BD</vt:lpwstr>
  </property>
  <property fmtid="{D5CDD505-2E9C-101B-9397-08002B2CF9AE}" pid="3" name="Order">
    <vt:r8>1200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